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F8EE4" w14:textId="77777777" w:rsidR="00882146" w:rsidRPr="00882146" w:rsidRDefault="00882146" w:rsidP="00882146">
      <w:pPr>
        <w:jc w:val="center"/>
        <w:rPr>
          <w:b/>
          <w:bCs/>
        </w:rPr>
      </w:pPr>
      <w:r w:rsidRPr="00882146">
        <w:rPr>
          <w:b/>
          <w:bCs/>
        </w:rPr>
        <w:t>UBND PHƯỜNG MỸ THỚI THÔNG BÁO</w:t>
      </w:r>
    </w:p>
    <w:p w14:paraId="5A29A7DA" w14:textId="0B06910C" w:rsidR="00882146" w:rsidRPr="00882146" w:rsidRDefault="00882146" w:rsidP="00882146">
      <w:pPr>
        <w:jc w:val="center"/>
        <w:rPr>
          <w:b/>
          <w:bCs/>
        </w:rPr>
      </w:pPr>
      <w:r w:rsidRPr="00882146">
        <w:rPr>
          <w:b/>
          <w:bCs/>
        </w:rPr>
        <w:t>THĂMĐỒNG – KIỂM TRA SẢN XUẤT TRƯỚC, TRONG VÀ SAU TẾT BÍNH NGỌ 2026</w:t>
      </w:r>
    </w:p>
    <w:p w14:paraId="0B194D1C" w14:textId="77777777" w:rsidR="00882146" w:rsidRDefault="00882146" w:rsidP="00882146"/>
    <w:p w14:paraId="4B816684" w14:textId="44D6728E" w:rsidR="00882146" w:rsidRDefault="00882146" w:rsidP="00882146">
      <w:pPr>
        <w:ind w:firstLine="709"/>
      </w:pPr>
      <w:r>
        <w:rPr>
          <w:rFonts w:ascii="Segoe UI Emoji" w:hAnsi="Segoe UI Emoji" w:cs="Segoe UI Emoji"/>
        </w:rPr>
        <w:t>🌾</w:t>
      </w:r>
      <w:r>
        <w:t>Nội dung:</w:t>
      </w:r>
    </w:p>
    <w:p w14:paraId="3B9E9037" w14:textId="71F58714" w:rsidR="00882146" w:rsidRDefault="00882146" w:rsidP="00882146">
      <w:pPr>
        <w:ind w:firstLine="709"/>
      </w:pPr>
      <w:r>
        <w:t>Theo dõi sinh vật gây hại trên lúa và cây trồng khác</w:t>
      </w:r>
    </w:p>
    <w:p w14:paraId="6470450D" w14:textId="734BEDC5" w:rsidR="00882146" w:rsidRDefault="00882146" w:rsidP="00882146">
      <w:pPr>
        <w:ind w:firstLine="709"/>
      </w:pPr>
      <w:r>
        <w:t>Kiểm tra phòng, chống dịch bệnh trên gia súc, gia cầm</w:t>
      </w:r>
    </w:p>
    <w:p w14:paraId="6056DBA4" w14:textId="42ED80CC" w:rsidR="00882146" w:rsidRDefault="00882146" w:rsidP="00882146">
      <w:pPr>
        <w:ind w:firstLine="709"/>
      </w:pPr>
      <w:r>
        <w:t>Nắm tình hình sản xuất vụ Đông Xuân 2025–2026</w:t>
      </w:r>
    </w:p>
    <w:p w14:paraId="30BB6FEA" w14:textId="2C72F10C" w:rsidR="00882146" w:rsidRDefault="00882146" w:rsidP="00882146">
      <w:pPr>
        <w:ind w:firstLine="709"/>
      </w:pPr>
      <w:r>
        <w:t>Hướng dẫn, khuyến cáo biện pháp phòng trừ hiệu quả</w:t>
      </w:r>
    </w:p>
    <w:p w14:paraId="08C8750C" w14:textId="50961228" w:rsidR="00882146" w:rsidRDefault="00882146" w:rsidP="00882146">
      <w:pPr>
        <w:ind w:firstLine="709"/>
      </w:pPr>
      <w:r>
        <w:rPr>
          <w:rFonts w:ascii="Segoe UI Emoji" w:hAnsi="Segoe UI Emoji" w:cs="Segoe UI Emoji"/>
        </w:rPr>
        <w:t>⏰</w:t>
      </w:r>
      <w:r>
        <w:t>Thời gian:</w:t>
      </w:r>
    </w:p>
    <w:p w14:paraId="47B644E5" w14:textId="2843563C" w:rsidR="00882146" w:rsidRDefault="00882146" w:rsidP="00882146">
      <w:pPr>
        <w:ind w:firstLine="709"/>
      </w:pPr>
      <w:r>
        <w:t>11 – 12/02/2026 (Trước Tết)</w:t>
      </w:r>
    </w:p>
    <w:p w14:paraId="13CB5FA3" w14:textId="3A4FFD23" w:rsidR="00882146" w:rsidRDefault="00882146" w:rsidP="00882146">
      <w:pPr>
        <w:ind w:firstLine="709"/>
      </w:pPr>
      <w:r>
        <w:t>24 – 25/02/2026 (Sau Tết)</w:t>
      </w:r>
    </w:p>
    <w:p w14:paraId="08478263" w14:textId="7C20A27D" w:rsidR="005B1C32" w:rsidRDefault="00882146" w:rsidP="00882146">
      <w:pPr>
        <w:ind w:firstLine="709"/>
      </w:pPr>
      <w:r>
        <w:rPr>
          <w:rFonts w:ascii="Segoe UI Emoji" w:hAnsi="Segoe UI Emoji" w:cs="Segoe UI Emoji"/>
        </w:rPr>
        <w:t>🌾🌾🌾</w:t>
      </w:r>
      <w:r>
        <w:t>"Chung tay bảo vệ sản xuất – Đón Tết an toàn, thắng lợi"</w:t>
      </w:r>
      <w:r>
        <w:rPr>
          <w:rFonts w:ascii="Segoe UI Emoji" w:hAnsi="Segoe UI Emoji" w:cs="Segoe UI Emoji"/>
        </w:rPr>
        <w:t>🌾🌾🌾</w:t>
      </w:r>
    </w:p>
    <w:sectPr w:rsidR="005B1C32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9B"/>
    <w:rsid w:val="00333DE5"/>
    <w:rsid w:val="004017BB"/>
    <w:rsid w:val="00413C4D"/>
    <w:rsid w:val="005B1C32"/>
    <w:rsid w:val="0061529B"/>
    <w:rsid w:val="00882146"/>
    <w:rsid w:val="00E1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721C0"/>
  <w15:chartTrackingRefBased/>
  <w15:docId w15:val="{24BCC0E4-3870-440B-921E-30BFB843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2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2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2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2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2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2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2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29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29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29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2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2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2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2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2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2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2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2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2026-02-14T14:58:00Z</dcterms:created>
  <dcterms:modified xsi:type="dcterms:W3CDTF">2026-02-14T14:59:00Z</dcterms:modified>
</cp:coreProperties>
</file>